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10" w:rsidRDefault="000F0574" w:rsidP="00687C10">
      <w:pPr>
        <w:jc w:val="center"/>
      </w:pPr>
      <w:r w:rsidRPr="000F0574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2232660</wp:posOffset>
            </wp:positionH>
            <wp:positionV relativeFrom="margin">
              <wp:posOffset>-347345</wp:posOffset>
            </wp:positionV>
            <wp:extent cx="1770380" cy="809625"/>
            <wp:effectExtent l="19050" t="0" r="1270" b="0"/>
            <wp:wrapSquare wrapText="bothSides"/>
            <wp:docPr id="4" name="Immagine 0" descr="logo_tempia_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empia_PICCO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C10" w:rsidRDefault="00687C10" w:rsidP="00687C10">
      <w:pPr>
        <w:jc w:val="center"/>
      </w:pPr>
    </w:p>
    <w:p w:rsidR="00687C10" w:rsidRDefault="00D262DD" w:rsidP="00687C10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L’Accademia Stefano Tempia presenta un’originale “M</w:t>
      </w:r>
      <w:r w:rsidR="00687C10">
        <w:rPr>
          <w:rFonts w:ascii="Bookman Old Style" w:hAnsi="Bookman Old Style"/>
          <w:b/>
          <w:color w:val="FF0000"/>
          <w:sz w:val="24"/>
          <w:szCs w:val="24"/>
        </w:rPr>
        <w:t>aratona corale</w:t>
      </w:r>
    </w:p>
    <w:p w:rsidR="00687C10" w:rsidRDefault="00687C10" w:rsidP="00687C10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Maratona corale I</w:t>
      </w:r>
      <w:r w:rsidRPr="008A2A6E">
        <w:rPr>
          <w:rFonts w:ascii="Bookman Old Style" w:hAnsi="Bookman Old Style"/>
          <w:color w:val="FF0000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sabato</w:t>
      </w:r>
      <w:r w:rsidRPr="008A2A6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color w:val="FF0000"/>
          <w:sz w:val="24"/>
          <w:szCs w:val="24"/>
        </w:rPr>
        <w:t>6 febbraio</w:t>
      </w:r>
      <w:r w:rsidRPr="008A2A6E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A2A6E">
        <w:rPr>
          <w:rFonts w:ascii="Bookman Old Style" w:hAnsi="Bookman Old Style"/>
          <w:color w:val="000000" w:themeColor="text1"/>
          <w:sz w:val="24"/>
          <w:szCs w:val="24"/>
        </w:rPr>
        <w:t>ore</w:t>
      </w:r>
      <w:r w:rsidRPr="008A2A6E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A2A6E">
        <w:rPr>
          <w:rFonts w:ascii="Bookman Old Style" w:hAnsi="Bookman Old Style"/>
          <w:b/>
          <w:color w:val="FF0000"/>
          <w:sz w:val="24"/>
          <w:szCs w:val="24"/>
        </w:rPr>
        <w:t>18</w:t>
      </w:r>
    </w:p>
    <w:p w:rsidR="00687C10" w:rsidRPr="008A2A6E" w:rsidRDefault="00687C10" w:rsidP="00687C1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704321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>
        <w:rPr>
          <w:rFonts w:ascii="Bookman Old Style" w:hAnsi="Bookman Old Style"/>
          <w:b/>
          <w:color w:val="FF0000"/>
          <w:sz w:val="24"/>
          <w:szCs w:val="24"/>
        </w:rPr>
        <w:t>Maratona corale II</w:t>
      </w:r>
      <w:r>
        <w:rPr>
          <w:rFonts w:ascii="Bookman Old Style" w:hAnsi="Bookman Old Style"/>
          <w:color w:val="FF0000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sabato</w:t>
      </w:r>
      <w:r w:rsidRPr="008A2A6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color w:val="FF0000"/>
          <w:sz w:val="24"/>
          <w:szCs w:val="24"/>
        </w:rPr>
        <w:t>6 febbraio</w:t>
      </w:r>
      <w:r w:rsidRPr="008A2A6E">
        <w:rPr>
          <w:rFonts w:ascii="Bookman Old Style" w:hAnsi="Bookman Old Style"/>
          <w:b/>
          <w:sz w:val="24"/>
          <w:szCs w:val="24"/>
        </w:rPr>
        <w:t xml:space="preserve"> </w:t>
      </w:r>
      <w:r w:rsidRPr="008A2A6E">
        <w:rPr>
          <w:rFonts w:ascii="Bookman Old Style" w:hAnsi="Bookman Old Style"/>
          <w:sz w:val="24"/>
          <w:szCs w:val="24"/>
        </w:rPr>
        <w:t xml:space="preserve">ore </w:t>
      </w:r>
      <w:r w:rsidRPr="008A2A6E">
        <w:rPr>
          <w:rFonts w:ascii="Bookman Old Style" w:hAnsi="Bookman Old Style"/>
          <w:b/>
          <w:color w:val="FF0000"/>
          <w:sz w:val="24"/>
          <w:szCs w:val="24"/>
        </w:rPr>
        <w:t>21</w:t>
      </w:r>
      <w:r w:rsidRPr="008A2A6E">
        <w:rPr>
          <w:rFonts w:ascii="Bookman Old Style" w:hAnsi="Bookman Old Style"/>
          <w:sz w:val="24"/>
          <w:szCs w:val="24"/>
        </w:rPr>
        <w:t>,</w:t>
      </w:r>
    </w:p>
    <w:p w:rsidR="00687C10" w:rsidRDefault="00687C10" w:rsidP="00687C1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Tempio Valdese</w:t>
      </w:r>
      <w:r w:rsidRPr="008A2A6E">
        <w:rPr>
          <w:rFonts w:ascii="Bookman Old Style" w:hAnsi="Bookman Old Style"/>
          <w:b/>
          <w:sz w:val="24"/>
          <w:szCs w:val="24"/>
        </w:rPr>
        <w:t xml:space="preserve"> </w:t>
      </w:r>
      <w:r w:rsidRPr="008A2A6E">
        <w:rPr>
          <w:rFonts w:ascii="Bookman Old Style" w:hAnsi="Bookman Old Style"/>
          <w:sz w:val="24"/>
          <w:szCs w:val="24"/>
        </w:rPr>
        <w:t>di Torino</w:t>
      </w:r>
      <w:r w:rsidRPr="008A2A6E">
        <w:rPr>
          <w:rFonts w:ascii="Bookman Old Style" w:hAnsi="Bookman Old Style"/>
          <w:b/>
          <w:sz w:val="24"/>
          <w:szCs w:val="24"/>
        </w:rPr>
        <w:t xml:space="preserve"> </w:t>
      </w:r>
      <w:r w:rsidRPr="008A2A6E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corso Vittorio Emanuele II, 23</w:t>
      </w:r>
      <w:r w:rsidRPr="008A2A6E">
        <w:rPr>
          <w:rFonts w:ascii="Bookman Old Style" w:hAnsi="Bookman Old Style"/>
          <w:sz w:val="24"/>
          <w:szCs w:val="24"/>
        </w:rPr>
        <w:t>)</w:t>
      </w:r>
    </w:p>
    <w:p w:rsidR="00941FD8" w:rsidRDefault="00941FD8" w:rsidP="00687C10">
      <w:pPr>
        <w:jc w:val="center"/>
        <w:rPr>
          <w:rFonts w:ascii="Bookman Old Style" w:hAnsi="Bookman Old Style"/>
          <w:sz w:val="24"/>
          <w:szCs w:val="24"/>
        </w:rPr>
      </w:pPr>
    </w:p>
    <w:p w:rsidR="00C85706" w:rsidRDefault="00D262DD" w:rsidP="003838BC">
      <w:pPr>
        <w:jc w:val="both"/>
      </w:pPr>
      <w:r>
        <w:t>È un appuntamento imperdibile</w:t>
      </w:r>
      <w:r w:rsidR="003838BC">
        <w:t xml:space="preserve"> quello che l’ </w:t>
      </w:r>
      <w:r w:rsidR="003838BC">
        <w:rPr>
          <w:b/>
        </w:rPr>
        <w:t xml:space="preserve">Accademia Corale Stefano Tempia </w:t>
      </w:r>
      <w:r w:rsidRPr="00D262DD">
        <w:t>ha in programma</w:t>
      </w:r>
      <w:r w:rsidR="003838BC">
        <w:t xml:space="preserve"> nella giornata di </w:t>
      </w:r>
      <w:r w:rsidR="003838BC" w:rsidRPr="00C85706">
        <w:rPr>
          <w:b/>
        </w:rPr>
        <w:t>sabato 6 febbraio</w:t>
      </w:r>
      <w:r w:rsidR="003838BC">
        <w:t xml:space="preserve">, presso il </w:t>
      </w:r>
      <w:r w:rsidR="003838BC" w:rsidRPr="00C85706">
        <w:rPr>
          <w:b/>
        </w:rPr>
        <w:t>Tempio Valdese</w:t>
      </w:r>
      <w:r w:rsidR="003838BC">
        <w:t xml:space="preserve"> di Torino.</w:t>
      </w:r>
      <w:r w:rsidR="003838BC" w:rsidRPr="003838BC">
        <w:t xml:space="preserve"> </w:t>
      </w:r>
      <w:r w:rsidR="003838BC">
        <w:t xml:space="preserve">Alle ore 18 avrà inizio una </w:t>
      </w:r>
      <w:r w:rsidR="003838BC" w:rsidRPr="00C85706">
        <w:rPr>
          <w:b/>
        </w:rPr>
        <w:t>“Maratona corale”</w:t>
      </w:r>
      <w:r>
        <w:rPr>
          <w:b/>
        </w:rPr>
        <w:t xml:space="preserve"> </w:t>
      </w:r>
      <w:r>
        <w:t>in due tempi</w:t>
      </w:r>
      <w:r w:rsidR="003838BC">
        <w:t>, intervallata da una degustazione a cura di</w:t>
      </w:r>
      <w:r>
        <w:t xml:space="preserve"> due</w:t>
      </w:r>
      <w:r w:rsidR="003838BC">
        <w:t xml:space="preserve"> “Maestri</w:t>
      </w:r>
      <w:r w:rsidR="00C85706">
        <w:t xml:space="preserve"> </w:t>
      </w:r>
      <w:r>
        <w:t>del Gusto” che riprenderà</w:t>
      </w:r>
      <w:r w:rsidR="003838BC">
        <w:t xml:space="preserve"> alle ore 21 </w:t>
      </w:r>
      <w:r w:rsidR="00054D72">
        <w:t>con un repertorio sempre più intrigante e</w:t>
      </w:r>
      <w:r w:rsidR="00C85706">
        <w:t xml:space="preserve"> vedrà protagonisti il </w:t>
      </w:r>
      <w:r w:rsidR="00C85706" w:rsidRPr="00C85706">
        <w:rPr>
          <w:b/>
        </w:rPr>
        <w:t>Coro femminile La Rose</w:t>
      </w:r>
      <w:r>
        <w:t>,</w:t>
      </w:r>
      <w:r w:rsidR="00C85706">
        <w:t xml:space="preserve"> diretto da </w:t>
      </w:r>
      <w:r w:rsidR="00C85706" w:rsidRPr="00C85706">
        <w:rPr>
          <w:b/>
        </w:rPr>
        <w:t>Jose Borgo</w:t>
      </w:r>
      <w:r w:rsidR="00C85706">
        <w:t xml:space="preserve"> e il </w:t>
      </w:r>
      <w:r w:rsidR="00C85706" w:rsidRPr="00C85706">
        <w:rPr>
          <w:b/>
        </w:rPr>
        <w:t xml:space="preserve">Coro maschile </w:t>
      </w:r>
      <w:proofErr w:type="spellStart"/>
      <w:r w:rsidR="00C85706" w:rsidRPr="00C85706">
        <w:rPr>
          <w:b/>
        </w:rPr>
        <w:t>Coenobium</w:t>
      </w:r>
      <w:proofErr w:type="spellEnd"/>
      <w:r w:rsidR="00C85706" w:rsidRPr="00C85706">
        <w:rPr>
          <w:b/>
        </w:rPr>
        <w:t xml:space="preserve"> Vocale</w:t>
      </w:r>
      <w:r>
        <w:rPr>
          <w:b/>
        </w:rPr>
        <w:t>,</w:t>
      </w:r>
      <w:r w:rsidR="00C85706">
        <w:t xml:space="preserve"> diretto da </w:t>
      </w:r>
      <w:r w:rsidR="00C85706" w:rsidRPr="00C85706">
        <w:rPr>
          <w:b/>
        </w:rPr>
        <w:t>Maria Dal Bianco</w:t>
      </w:r>
      <w:r w:rsidR="00C85706">
        <w:t xml:space="preserve">. </w:t>
      </w:r>
    </w:p>
    <w:p w:rsidR="000F0574" w:rsidRDefault="00271459" w:rsidP="003838BC">
      <w:pPr>
        <w:jc w:val="both"/>
      </w:pPr>
      <w:r>
        <w:t xml:space="preserve">I due cori, entrambi </w:t>
      </w:r>
      <w:r w:rsidR="00D262DD">
        <w:t xml:space="preserve">originari </w:t>
      </w:r>
      <w:r>
        <w:t>di Piovene (</w:t>
      </w:r>
      <w:proofErr w:type="spellStart"/>
      <w:r>
        <w:t>VI</w:t>
      </w:r>
      <w:proofErr w:type="spellEnd"/>
      <w:r>
        <w:t>), si sono affermati partecipando ad importanti concors</w:t>
      </w:r>
      <w:r w:rsidR="00D262DD">
        <w:t>i sul territorio nazionale e internazionale</w:t>
      </w:r>
      <w:r>
        <w:t xml:space="preserve">, ottenendo numerosi premi e riconoscimenti, anche grazie </w:t>
      </w:r>
      <w:r w:rsidR="00D262DD">
        <w:t xml:space="preserve">alla bravura e all’esperienza della </w:t>
      </w:r>
      <w:r>
        <w:t xml:space="preserve">rispettive direttrici. </w:t>
      </w:r>
    </w:p>
    <w:p w:rsidR="00C85706" w:rsidRDefault="00C85706" w:rsidP="003838BC">
      <w:pPr>
        <w:jc w:val="both"/>
      </w:pPr>
      <w:r>
        <w:t xml:space="preserve">Nella prima parte della serata </w:t>
      </w:r>
      <w:r w:rsidR="00E767AD">
        <w:t>i due cori si esibiranno separatamente contrapponendo così un repertorio antico per il coro maschile</w:t>
      </w:r>
      <w:r w:rsidR="00D262DD">
        <w:t>,</w:t>
      </w:r>
      <w:r w:rsidR="00E767AD">
        <w:t xml:space="preserve"> che ripercorrerà i canti sacri dall’</w:t>
      </w:r>
      <w:proofErr w:type="spellStart"/>
      <w:r w:rsidR="00E767AD" w:rsidRPr="00E767AD">
        <w:rPr>
          <w:i/>
        </w:rPr>
        <w:t>Antiphona</w:t>
      </w:r>
      <w:proofErr w:type="spellEnd"/>
      <w:r w:rsidR="00E767AD" w:rsidRPr="00E767AD">
        <w:rPr>
          <w:i/>
        </w:rPr>
        <w:t xml:space="preserve"> ad </w:t>
      </w:r>
      <w:proofErr w:type="spellStart"/>
      <w:r w:rsidR="00E767AD" w:rsidRPr="00E767AD">
        <w:rPr>
          <w:i/>
        </w:rPr>
        <w:t>introitum</w:t>
      </w:r>
      <w:proofErr w:type="spellEnd"/>
      <w:r w:rsidR="00E767AD" w:rsidRPr="00E767AD">
        <w:rPr>
          <w:i/>
        </w:rPr>
        <w:t xml:space="preserve">, </w:t>
      </w:r>
      <w:proofErr w:type="spellStart"/>
      <w:r w:rsidR="00E767AD" w:rsidRPr="00E767AD">
        <w:rPr>
          <w:i/>
        </w:rPr>
        <w:t>Gaudeamus</w:t>
      </w:r>
      <w:proofErr w:type="spellEnd"/>
      <w:r w:rsidR="00E767AD">
        <w:t xml:space="preserve"> della festa di Sant’Agata, passando per il repertorio classico </w:t>
      </w:r>
      <w:r w:rsidR="00D262DD">
        <w:t xml:space="preserve">della polifonia rinascimentale e </w:t>
      </w:r>
      <w:r w:rsidR="00E767AD">
        <w:t xml:space="preserve">culminando con il brano mariano di Franz </w:t>
      </w:r>
      <w:proofErr w:type="spellStart"/>
      <w:r w:rsidR="00E767AD">
        <w:t>Biebl</w:t>
      </w:r>
      <w:proofErr w:type="spellEnd"/>
      <w:r w:rsidR="00E767AD">
        <w:t>, celebre per la sua linearità e semplicità formale. Al contrario, il</w:t>
      </w:r>
      <w:r w:rsidR="00FD35EB">
        <w:t xml:space="preserve"> coro femminile si cimenterà in</w:t>
      </w:r>
      <w:r w:rsidR="00E767AD">
        <w:t>vece</w:t>
      </w:r>
      <w:r w:rsidR="00FD35EB">
        <w:t xml:space="preserve"> in un repertorio più moderno </w:t>
      </w:r>
      <w:r w:rsidR="004275E8">
        <w:t xml:space="preserve">che darà spazio anche al suggestivo </w:t>
      </w:r>
      <w:proofErr w:type="spellStart"/>
      <w:r w:rsidR="004275E8">
        <w:rPr>
          <w:i/>
        </w:rPr>
        <w:t>Drai</w:t>
      </w:r>
      <w:proofErr w:type="spellEnd"/>
      <w:r w:rsidR="004275E8">
        <w:rPr>
          <w:i/>
        </w:rPr>
        <w:t xml:space="preserve"> </w:t>
      </w:r>
      <w:proofErr w:type="spellStart"/>
      <w:r w:rsidR="004275E8">
        <w:rPr>
          <w:i/>
        </w:rPr>
        <w:t>Brauen</w:t>
      </w:r>
      <w:proofErr w:type="spellEnd"/>
      <w:r w:rsidR="004275E8">
        <w:rPr>
          <w:i/>
        </w:rPr>
        <w:t xml:space="preserve"> </w:t>
      </w:r>
      <w:r w:rsidR="004275E8">
        <w:t xml:space="preserve">di Giovanni </w:t>
      </w:r>
      <w:proofErr w:type="spellStart"/>
      <w:r w:rsidR="004275E8">
        <w:t>Bonato</w:t>
      </w:r>
      <w:proofErr w:type="spellEnd"/>
      <w:r w:rsidR="004275E8">
        <w:t xml:space="preserve">, </w:t>
      </w:r>
      <w:r w:rsidR="00D262DD">
        <w:t>rendendo omaggio alle origini venete</w:t>
      </w:r>
      <w:r w:rsidR="004274CA">
        <w:t xml:space="preserve"> dei due cori attraverso </w:t>
      </w:r>
      <w:r w:rsidR="004275E8">
        <w:t xml:space="preserve"> l’antica lingua </w:t>
      </w:r>
      <w:proofErr w:type="spellStart"/>
      <w:r w:rsidR="004275E8">
        <w:t>cimbra</w:t>
      </w:r>
      <w:proofErr w:type="spellEnd"/>
      <w:r w:rsidR="004275E8">
        <w:t xml:space="preserve"> (idioma di origine germanica diffuso in alcune zone del Veneto e del Trentino</w:t>
      </w:r>
      <w:r w:rsidR="004274CA">
        <w:t xml:space="preserve">). </w:t>
      </w:r>
    </w:p>
    <w:p w:rsidR="000F0574" w:rsidRPr="004275E8" w:rsidRDefault="004274CA" w:rsidP="003838BC">
      <w:pPr>
        <w:jc w:val="both"/>
      </w:pPr>
      <w:r>
        <w:t>Il secondo tempo vedrà invece i due cori uniti attraver</w:t>
      </w:r>
      <w:r w:rsidR="008D01FE">
        <w:t>s</w:t>
      </w:r>
      <w:r>
        <w:t>o un immaginario viaggio musicale nel Novecento che andrà a toccare vari paesi europei</w:t>
      </w:r>
      <w:r w:rsidR="008D01FE">
        <w:t xml:space="preserve">, dalla Francia con Gabriel </w:t>
      </w:r>
      <w:proofErr w:type="spellStart"/>
      <w:r w:rsidR="008D01FE">
        <w:t>Fauré</w:t>
      </w:r>
      <w:proofErr w:type="spellEnd"/>
      <w:r w:rsidR="008D01FE">
        <w:t xml:space="preserve"> fino al nord Europa</w:t>
      </w:r>
      <w:r w:rsidR="003F0571">
        <w:t xml:space="preserve"> con gli artisti norveg</w:t>
      </w:r>
      <w:r w:rsidR="00A37CBF">
        <w:t xml:space="preserve">esi </w:t>
      </w:r>
      <w:proofErr w:type="spellStart"/>
      <w:r w:rsidR="00A37CBF">
        <w:t>Edvard</w:t>
      </w:r>
      <w:proofErr w:type="spellEnd"/>
      <w:r w:rsidR="00A37CBF">
        <w:t xml:space="preserve"> </w:t>
      </w:r>
      <w:proofErr w:type="spellStart"/>
      <w:r w:rsidR="00A37CBF">
        <w:t>Grieg</w:t>
      </w:r>
      <w:proofErr w:type="spellEnd"/>
      <w:r w:rsidR="00A37CBF">
        <w:t xml:space="preserve"> e </w:t>
      </w:r>
      <w:proofErr w:type="spellStart"/>
      <w:r w:rsidR="00A37CBF">
        <w:t>Troud</w:t>
      </w:r>
      <w:proofErr w:type="spellEnd"/>
      <w:r w:rsidR="00A37CBF">
        <w:t xml:space="preserve"> </w:t>
      </w:r>
      <w:proofErr w:type="spellStart"/>
      <w:r w:rsidR="00A37CBF">
        <w:t>Kverno</w:t>
      </w:r>
      <w:proofErr w:type="spellEnd"/>
      <w:r w:rsidR="00A37CBF">
        <w:t>,</w:t>
      </w:r>
      <w:r w:rsidR="003F0571">
        <w:t xml:space="preserve"> passando per</w:t>
      </w:r>
      <w:r w:rsidR="000F0574">
        <w:t xml:space="preserve"> l’Ungheria con </w:t>
      </w:r>
      <w:proofErr w:type="spellStart"/>
      <w:r w:rsidR="000F0574">
        <w:t>Liszt</w:t>
      </w:r>
      <w:proofErr w:type="spellEnd"/>
      <w:r w:rsidR="000F0574">
        <w:t xml:space="preserve"> fino</w:t>
      </w:r>
      <w:r w:rsidR="003F0571">
        <w:t xml:space="preserve"> </w:t>
      </w:r>
      <w:r w:rsidR="000F0574">
        <w:t>al</w:t>
      </w:r>
      <w:r w:rsidR="003F0571">
        <w:t xml:space="preserve">la Russia con </w:t>
      </w:r>
      <w:r w:rsidR="000F0574">
        <w:t xml:space="preserve">la sofisticata dolcezza di </w:t>
      </w:r>
      <w:proofErr w:type="spellStart"/>
      <w:r w:rsidR="000F0574">
        <w:t>Rachmaniov</w:t>
      </w:r>
      <w:proofErr w:type="spellEnd"/>
      <w:r w:rsidR="000F0574">
        <w:t>, senza però dimenticare l’ampio spazio riservato</w:t>
      </w:r>
      <w:r w:rsidR="00D262DD">
        <w:t xml:space="preserve"> ad alcuni artisti</w:t>
      </w:r>
      <w:r w:rsidR="000F0574">
        <w:t xml:space="preserve"> </w:t>
      </w:r>
      <w:r w:rsidR="009B03E9">
        <w:t xml:space="preserve"> contemporanei italiani come L</w:t>
      </w:r>
      <w:r w:rsidR="000F0574">
        <w:t xml:space="preserve">uigi </w:t>
      </w:r>
      <w:proofErr w:type="spellStart"/>
      <w:r w:rsidR="000F0574">
        <w:t>Molfino</w:t>
      </w:r>
      <w:proofErr w:type="spellEnd"/>
      <w:r w:rsidR="000F0574">
        <w:t xml:space="preserve"> o Giovanni </w:t>
      </w:r>
      <w:proofErr w:type="spellStart"/>
      <w:r w:rsidR="000F0574">
        <w:t>Bonato</w:t>
      </w:r>
      <w:proofErr w:type="spellEnd"/>
      <w:r w:rsidR="00D262DD">
        <w:t>.</w:t>
      </w:r>
      <w:r w:rsidR="000F0574">
        <w:t xml:space="preserve"> </w:t>
      </w:r>
    </w:p>
    <w:p w:rsidR="00687C10" w:rsidRDefault="002938E3" w:rsidP="00A37CBF">
      <w:pPr>
        <w:jc w:val="both"/>
      </w:pPr>
      <w:r>
        <w:t>Tra i due concerti</w:t>
      </w:r>
      <w:r w:rsidR="00D262DD">
        <w:t>,</w:t>
      </w:r>
      <w:r>
        <w:t xml:space="preserve"> </w:t>
      </w:r>
      <w:r w:rsidR="009B03E9">
        <w:t>sarà</w:t>
      </w:r>
      <w:r w:rsidR="00D262DD">
        <w:t xml:space="preserve"> </w:t>
      </w:r>
      <w:proofErr w:type="spellStart"/>
      <w:r w:rsidR="00D262DD">
        <w:t>inolte</w:t>
      </w:r>
      <w:proofErr w:type="spellEnd"/>
      <w:r w:rsidR="009B03E9">
        <w:t xml:space="preserve"> </w:t>
      </w:r>
      <w:r>
        <w:t xml:space="preserve">possibile partecipare alla </w:t>
      </w:r>
      <w:r w:rsidR="009B03E9">
        <w:t xml:space="preserve">degustazione guidata </w:t>
      </w:r>
      <w:r w:rsidR="009163CC">
        <w:t xml:space="preserve">da </w:t>
      </w:r>
      <w:r w:rsidR="009163CC" w:rsidRPr="009163CC">
        <w:rPr>
          <w:b/>
        </w:rPr>
        <w:t>Virgilio Pasta</w:t>
      </w:r>
      <w:r w:rsidR="009163CC" w:rsidRPr="009163CC">
        <w:t xml:space="preserve"> e </w:t>
      </w:r>
      <w:r w:rsidR="009163CC" w:rsidRPr="009163CC">
        <w:rPr>
          <w:b/>
        </w:rPr>
        <w:t>L’</w:t>
      </w:r>
      <w:proofErr w:type="spellStart"/>
      <w:r w:rsidR="009163CC" w:rsidRPr="009163CC">
        <w:rPr>
          <w:b/>
        </w:rPr>
        <w:t>Marghè</w:t>
      </w:r>
      <w:proofErr w:type="spellEnd"/>
      <w:r w:rsidR="009163CC" w:rsidRPr="009163CC">
        <w:t xml:space="preserve"> di Chieri</w:t>
      </w:r>
      <w:r w:rsidR="009163CC">
        <w:t>, Maestri</w:t>
      </w:r>
      <w:r w:rsidR="009B03E9">
        <w:t xml:space="preserve"> del Gusto di lunga</w:t>
      </w:r>
      <w:r w:rsidR="009163CC">
        <w:t xml:space="preserve"> tradizione, che delizieranno gratuitamente il pubblico c</w:t>
      </w:r>
      <w:r>
        <w:t>on l’assaggio</w:t>
      </w:r>
      <w:r w:rsidR="009163CC">
        <w:t xml:space="preserve"> di </w:t>
      </w:r>
      <w:r w:rsidR="00D262DD">
        <w:t>piatti</w:t>
      </w:r>
      <w:r w:rsidR="009163CC">
        <w:t xml:space="preserve"> di </w:t>
      </w:r>
      <w:r>
        <w:t xml:space="preserve">prima qualità, accompagnati da una </w:t>
      </w:r>
      <w:r w:rsidR="009163CC">
        <w:t xml:space="preserve"> </w:t>
      </w:r>
      <w:r>
        <w:t>raffinata selezione</w:t>
      </w:r>
      <w:r w:rsidR="009163CC">
        <w:t xml:space="preserve"> di vini.</w:t>
      </w:r>
    </w:p>
    <w:p w:rsidR="00687C10" w:rsidRDefault="00687C10" w:rsidP="00687C1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687C10" w:rsidRPr="00AC2C82" w:rsidRDefault="00687C10" w:rsidP="00687C1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AC2C82">
        <w:rPr>
          <w:rFonts w:ascii="Bookman Old Style" w:hAnsi="Bookman Old Style" w:cs="Times New Roman"/>
          <w:b/>
          <w:sz w:val="20"/>
          <w:szCs w:val="20"/>
        </w:rPr>
        <w:t>Biglietti</w:t>
      </w:r>
      <w:r w:rsidRPr="00AC2C82">
        <w:rPr>
          <w:rFonts w:ascii="Bookman Old Style" w:hAnsi="Bookman Old Style" w:cs="Times New Roman"/>
          <w:sz w:val="20"/>
          <w:szCs w:val="20"/>
        </w:rPr>
        <w:t>.</w:t>
      </w:r>
      <w:r w:rsidR="0049564C">
        <w:rPr>
          <w:rFonts w:ascii="Bookman Old Style" w:hAnsi="Bookman Old Style" w:cs="Times New Roman"/>
          <w:sz w:val="20"/>
          <w:szCs w:val="20"/>
        </w:rPr>
        <w:t xml:space="preserve"> Intero euro 12, Ridotto euro 10</w:t>
      </w:r>
      <w:r w:rsidRPr="00AC2C82">
        <w:rPr>
          <w:rFonts w:ascii="Bookman Old Style" w:hAnsi="Bookman Old Style" w:cs="Times New Roman"/>
          <w:sz w:val="20"/>
          <w:szCs w:val="20"/>
        </w:rPr>
        <w:t xml:space="preserve">, Giovani euro 5.   </w:t>
      </w:r>
    </w:p>
    <w:p w:rsidR="00687C10" w:rsidRPr="00AC2C82" w:rsidRDefault="00687C10" w:rsidP="00687C10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:rsidR="00687C10" w:rsidRPr="00AC2C82" w:rsidRDefault="00687C10" w:rsidP="00687C1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AC2C82">
        <w:rPr>
          <w:rFonts w:ascii="Bookman Old Style" w:hAnsi="Bookman Old Style"/>
          <w:b/>
          <w:sz w:val="20"/>
          <w:szCs w:val="20"/>
        </w:rPr>
        <w:t>INFO BIGLIETTERIA</w:t>
      </w:r>
      <w:r w:rsidRPr="00AC2C82">
        <w:rPr>
          <w:rFonts w:ascii="Bookman Old Style" w:hAnsi="Bookman Old Style"/>
          <w:sz w:val="20"/>
          <w:szCs w:val="20"/>
        </w:rPr>
        <w:t xml:space="preserve">: Per ogni informazione e per l’acquisto dei biglietti è possibile rivolgersi (dal lunedì al venerdì dalle 9.30 alle 14.30) all’Accademia Corale Stefano Tempia in via Giolitti 21/A 10123 Torino, Tel. 0115539358 Fax 0115539330, e-mail </w:t>
      </w:r>
      <w:hyperlink r:id="rId7" w:history="1">
        <w:r w:rsidRPr="00AC2C82">
          <w:rPr>
            <w:rStyle w:val="Collegamentoipertestuale"/>
            <w:rFonts w:ascii="Bookman Old Style" w:hAnsi="Bookman Old Style"/>
            <w:sz w:val="20"/>
            <w:szCs w:val="20"/>
          </w:rPr>
          <w:t>biglietteria@stefanotempia.it</w:t>
        </w:r>
      </w:hyperlink>
      <w:r w:rsidRPr="00AC2C82">
        <w:rPr>
          <w:rFonts w:ascii="Bookman Old Style" w:hAnsi="Bookman Old Style"/>
          <w:sz w:val="20"/>
          <w:szCs w:val="20"/>
        </w:rPr>
        <w:t>. I biglietti sono acquistabili anche on-line. Nel giorno del</w:t>
      </w:r>
      <w:r>
        <w:rPr>
          <w:rFonts w:ascii="Bookman Old Style" w:hAnsi="Bookman Old Style"/>
          <w:sz w:val="20"/>
          <w:szCs w:val="20"/>
        </w:rPr>
        <w:t xml:space="preserve"> concerto</w:t>
      </w:r>
      <w:r w:rsidRPr="00AC2C82">
        <w:rPr>
          <w:rFonts w:ascii="Bookman Old Style" w:hAnsi="Bookman Old Style"/>
          <w:sz w:val="20"/>
          <w:szCs w:val="20"/>
        </w:rPr>
        <w:t xml:space="preserve"> sarà possibile acquistare il biglietto presso il </w:t>
      </w:r>
      <w:r>
        <w:rPr>
          <w:rFonts w:ascii="Bookman Old Style" w:hAnsi="Bookman Old Style"/>
          <w:sz w:val="20"/>
          <w:szCs w:val="20"/>
        </w:rPr>
        <w:t>Tempio Valdese</w:t>
      </w:r>
      <w:r w:rsidRPr="00AC2C82">
        <w:rPr>
          <w:rFonts w:ascii="Bookman Old Style" w:hAnsi="Bookman Old Style"/>
          <w:sz w:val="20"/>
          <w:szCs w:val="20"/>
        </w:rPr>
        <w:t xml:space="preserve"> a partire dalle ore 17.30</w:t>
      </w:r>
      <w:r>
        <w:rPr>
          <w:rFonts w:ascii="Bookman Old Style" w:hAnsi="Bookman Old Style"/>
          <w:sz w:val="20"/>
          <w:szCs w:val="20"/>
        </w:rPr>
        <w:t xml:space="preserve">. </w:t>
      </w:r>
    </w:p>
    <w:p w:rsidR="00687C10" w:rsidRPr="00AC2C82" w:rsidRDefault="00687C10" w:rsidP="00687C10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AC2C82">
        <w:rPr>
          <w:rFonts w:ascii="Bookman Old Style" w:hAnsi="Bookman Old Style"/>
          <w:b/>
          <w:sz w:val="18"/>
          <w:szCs w:val="18"/>
        </w:rPr>
        <w:t>INFO STAMPA</w:t>
      </w:r>
      <w:r w:rsidRPr="00AC2C82">
        <w:rPr>
          <w:rFonts w:ascii="Bookman Old Style" w:hAnsi="Bookman Old Style"/>
          <w:sz w:val="18"/>
          <w:szCs w:val="18"/>
        </w:rPr>
        <w:t xml:space="preserve">: </w:t>
      </w:r>
      <w:r>
        <w:rPr>
          <w:rFonts w:ascii="Bookman Old Style" w:hAnsi="Bookman Old Style"/>
          <w:sz w:val="18"/>
          <w:szCs w:val="18"/>
        </w:rPr>
        <w:t>Paola Sireci</w:t>
      </w:r>
      <w:r w:rsidRPr="00AC2C82">
        <w:rPr>
          <w:rFonts w:ascii="Bookman Old Style" w:hAnsi="Bookman Old Style"/>
          <w:sz w:val="18"/>
          <w:szCs w:val="18"/>
        </w:rPr>
        <w:t xml:space="preserve">, Ufficio stampa Accademia Corale Stefano Tempia, Via Giolitti 21/A - 10123 Torino Tel. 0115539358 </w:t>
      </w:r>
      <w:hyperlink r:id="rId8" w:history="1">
        <w:r w:rsidRPr="00AC2C82">
          <w:rPr>
            <w:rStyle w:val="Collegamentoipertestuale"/>
            <w:rFonts w:ascii="Bookman Old Style" w:hAnsi="Bookman Old Style"/>
            <w:sz w:val="18"/>
            <w:szCs w:val="18"/>
          </w:rPr>
          <w:t>ufficiostampa@stefanotempia.it</w:t>
        </w:r>
      </w:hyperlink>
      <w:r w:rsidRPr="00AC2C82">
        <w:rPr>
          <w:rFonts w:ascii="Bookman Old Style" w:hAnsi="Bookman Old Style"/>
          <w:sz w:val="18"/>
          <w:szCs w:val="18"/>
        </w:rPr>
        <w:t xml:space="preserve">, </w:t>
      </w:r>
      <w:hyperlink r:id="rId9" w:history="1">
        <w:r w:rsidRPr="00AC2C82">
          <w:rPr>
            <w:rStyle w:val="Collegamentoipertestuale"/>
            <w:rFonts w:ascii="Bookman Old Style" w:hAnsi="Bookman Old Style"/>
            <w:sz w:val="18"/>
            <w:szCs w:val="18"/>
          </w:rPr>
          <w:t>www.stefanotempia.it</w:t>
        </w:r>
      </w:hyperlink>
      <w:r w:rsidRPr="00AC2C82">
        <w:rPr>
          <w:rFonts w:ascii="Bookman Old Style" w:hAnsi="Bookman Old Style"/>
          <w:sz w:val="20"/>
          <w:szCs w:val="20"/>
        </w:rPr>
        <w:t>.</w:t>
      </w:r>
    </w:p>
    <w:p w:rsidR="00FA1812" w:rsidRPr="00941FD8" w:rsidRDefault="00687C10" w:rsidP="00941FD8">
      <w:pPr>
        <w:jc w:val="center"/>
        <w:rPr>
          <w:rFonts w:ascii="Bookman Old Style" w:hAnsi="Bookman Old Style"/>
          <w:sz w:val="24"/>
          <w:szCs w:val="24"/>
        </w:rPr>
      </w:pPr>
      <w:r w:rsidRPr="00E9121F">
        <w:rPr>
          <w:rFonts w:ascii="Bookman Old Style" w:hAnsi="Bookman Old Style"/>
          <w:noProof/>
          <w:sz w:val="24"/>
          <w:szCs w:val="24"/>
          <w:lang w:eastAsia="it-IT"/>
        </w:rPr>
        <w:drawing>
          <wp:inline distT="0" distB="0" distL="0" distR="0">
            <wp:extent cx="315465" cy="238540"/>
            <wp:effectExtent l="19050" t="0" r="8385" b="0"/>
            <wp:docPr id="2" name="Immagine 1" descr="C:\Users\Utente\Desktop\eleonora\sito\loghi_social_sit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eleonora\sito\loghi_social_sito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4" cy="24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21F">
        <w:rPr>
          <w:rFonts w:ascii="Bookman Old Style" w:hAnsi="Bookman Old Style"/>
          <w:noProof/>
          <w:sz w:val="24"/>
          <w:szCs w:val="24"/>
          <w:lang w:eastAsia="it-IT"/>
        </w:rPr>
        <w:drawing>
          <wp:inline distT="0" distB="0" distL="0" distR="0">
            <wp:extent cx="230588" cy="230588"/>
            <wp:effectExtent l="19050" t="0" r="0" b="0"/>
            <wp:docPr id="6" name="Immagine 3" descr="C:\Users\Utente\Desktop\eleonora\sito\loghi_social_sito\twit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eleonora\sito\loghi_social_sito\twitter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7" cy="23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21F">
        <w:rPr>
          <w:rFonts w:ascii="Bookman Old Style" w:hAnsi="Bookman Old Style"/>
          <w:noProof/>
          <w:sz w:val="24"/>
          <w:szCs w:val="24"/>
          <w:lang w:eastAsia="it-IT"/>
        </w:rPr>
        <w:drawing>
          <wp:inline distT="0" distB="0" distL="0" distR="0">
            <wp:extent cx="230588" cy="230588"/>
            <wp:effectExtent l="19050" t="0" r="0" b="0"/>
            <wp:docPr id="7" name="Immagine 5" descr="C:\Users\Utente\Desktop\eleonora\sito\loghi_social_sito\Google-Pl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esktop\eleonora\sito\loghi_social_sito\Google-Plus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3" cy="23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21F">
        <w:rPr>
          <w:rFonts w:ascii="Bookman Old Style" w:hAnsi="Bookman Old Style"/>
          <w:noProof/>
          <w:sz w:val="24"/>
          <w:szCs w:val="24"/>
          <w:lang w:eastAsia="it-IT"/>
        </w:rPr>
        <w:drawing>
          <wp:inline distT="0" distB="0" distL="0" distR="0">
            <wp:extent cx="227681" cy="230004"/>
            <wp:effectExtent l="19050" t="0" r="919" b="0"/>
            <wp:docPr id="8" name="Immagine 4" descr="C:\Users\Utente\Desktop\eleonora\sito\loghi_social_sito\youtub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eleonora\sito\loghi_social_sito\youtube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1" cy="23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21F">
        <w:rPr>
          <w:rFonts w:ascii="Bookman Old Style" w:hAnsi="Bookman Old Style"/>
          <w:noProof/>
          <w:sz w:val="24"/>
          <w:szCs w:val="24"/>
          <w:lang w:eastAsia="it-IT"/>
        </w:rPr>
        <w:drawing>
          <wp:inline distT="0" distB="0" distL="0" distR="0">
            <wp:extent cx="230588" cy="230588"/>
            <wp:effectExtent l="19050" t="0" r="0" b="0"/>
            <wp:docPr id="3" name="Immagine 2" descr="C:\Users\Utente\Desktop\eleonora\sito\loghi_social_sito\pinteres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eleonora\sito\loghi_social_sito\pinterest-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9" cy="23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812" w:rsidRPr="00941FD8" w:rsidSect="00FA1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4B" w:rsidRDefault="007B284B" w:rsidP="0049564C">
      <w:pPr>
        <w:spacing w:after="0" w:line="240" w:lineRule="auto"/>
      </w:pPr>
      <w:r>
        <w:separator/>
      </w:r>
    </w:p>
  </w:endnote>
  <w:endnote w:type="continuationSeparator" w:id="0">
    <w:p w:rsidR="007B284B" w:rsidRDefault="007B284B" w:rsidP="0049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4B" w:rsidRDefault="007B284B" w:rsidP="0049564C">
      <w:pPr>
        <w:spacing w:after="0" w:line="240" w:lineRule="auto"/>
      </w:pPr>
      <w:r>
        <w:separator/>
      </w:r>
    </w:p>
  </w:footnote>
  <w:footnote w:type="continuationSeparator" w:id="0">
    <w:p w:rsidR="007B284B" w:rsidRDefault="007B284B" w:rsidP="00495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C10"/>
    <w:rsid w:val="00054D72"/>
    <w:rsid w:val="000F0574"/>
    <w:rsid w:val="00271459"/>
    <w:rsid w:val="0028453E"/>
    <w:rsid w:val="002938E3"/>
    <w:rsid w:val="003838BC"/>
    <w:rsid w:val="003F0571"/>
    <w:rsid w:val="0041214A"/>
    <w:rsid w:val="004274CA"/>
    <w:rsid w:val="004275E8"/>
    <w:rsid w:val="0049564C"/>
    <w:rsid w:val="00570407"/>
    <w:rsid w:val="00687C10"/>
    <w:rsid w:val="0078114F"/>
    <w:rsid w:val="007B284B"/>
    <w:rsid w:val="00824B01"/>
    <w:rsid w:val="008D01FE"/>
    <w:rsid w:val="009163CC"/>
    <w:rsid w:val="00941FD8"/>
    <w:rsid w:val="009B03E9"/>
    <w:rsid w:val="00A37CBF"/>
    <w:rsid w:val="00AD0981"/>
    <w:rsid w:val="00BD40DA"/>
    <w:rsid w:val="00C85706"/>
    <w:rsid w:val="00D262DD"/>
    <w:rsid w:val="00D8627C"/>
    <w:rsid w:val="00E50C0E"/>
    <w:rsid w:val="00E767AD"/>
    <w:rsid w:val="00FA1812"/>
    <w:rsid w:val="00FD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C10"/>
    <w:rPr>
      <w:rFonts w:ascii="Cambria Math" w:hAnsi="Cambria Ma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7C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C1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163CC"/>
    <w:pPr>
      <w:spacing w:after="0" w:line="240" w:lineRule="auto"/>
    </w:pPr>
    <w:rPr>
      <w:rFonts w:ascii="Cambria Math" w:hAnsi="Cambria Math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5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564C"/>
    <w:rPr>
      <w:rFonts w:ascii="Cambria Math" w:hAnsi="Cambria Math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95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564C"/>
    <w:rPr>
      <w:rFonts w:ascii="Cambria Math" w:hAnsi="Cambria Ma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stefanotempia.it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mailto:biglietteria@stefanotempia.it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stefanotempia.i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ncotterchio</dc:creator>
  <cp:lastModifiedBy>Utente</cp:lastModifiedBy>
  <cp:revision>10</cp:revision>
  <dcterms:created xsi:type="dcterms:W3CDTF">2016-01-11T16:48:00Z</dcterms:created>
  <dcterms:modified xsi:type="dcterms:W3CDTF">2016-02-02T10:45:00Z</dcterms:modified>
</cp:coreProperties>
</file>